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F13" w:rsidRPr="0067274F" w:rsidRDefault="00613F13" w:rsidP="00613F13">
      <w:pPr>
        <w:jc w:val="right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</w:pPr>
      <w:r>
        <w:tab/>
      </w:r>
      <w:r w:rsidRPr="0067274F"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</w:rPr>
        <w:t>پروانه ثبت فراورده تولید</w:t>
      </w:r>
      <w:r w:rsidRPr="0067274F"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  <w:t xml:space="preserve"> (IRC)</w:t>
      </w:r>
    </w:p>
    <w:p w:rsidR="00613F13" w:rsidRPr="0067274F" w:rsidRDefault="00613F13" w:rsidP="00924DC3">
      <w:pPr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</w:pPr>
      <w:r w:rsidRPr="0067274F"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  <w:t> </w:t>
      </w:r>
    </w:p>
    <w:p w:rsidR="00613F13" w:rsidRPr="0067274F" w:rsidRDefault="00613F13" w:rsidP="00613F13">
      <w:pPr>
        <w:spacing w:after="0" w:line="240" w:lineRule="auto"/>
        <w:jc w:val="right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</w:pPr>
      <w:r w:rsidRPr="0067274F"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  <w:t> </w:t>
      </w:r>
    </w:p>
    <w:p w:rsidR="00613F13" w:rsidRPr="00924DC3" w:rsidRDefault="00924DC3" w:rsidP="00924DC3">
      <w:pPr>
        <w:spacing w:after="0" w:line="240" w:lineRule="auto"/>
        <w:jc w:val="right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</w:pP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>اقدامات لازم</w:t>
      </w:r>
      <w:r w:rsidR="00613F13" w:rsidRPr="00924DC3"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  <w:t> </w:t>
      </w:r>
    </w:p>
    <w:p w:rsidR="00613F13" w:rsidRPr="00924DC3" w:rsidRDefault="00613F13" w:rsidP="00613F13">
      <w:pPr>
        <w:shd w:val="clear" w:color="auto" w:fill="FBFBFB"/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</w:pP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۱-</w:t>
      </w: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 xml:space="preserve">اخذ کد </w:t>
      </w: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</w:rPr>
        <w:t>GTIN</w:t>
      </w: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 xml:space="preserve"> جهت هر یک از فراورده ها</w:t>
      </w:r>
    </w:p>
    <w:p w:rsidR="00613F13" w:rsidRPr="00924DC3" w:rsidRDefault="00613F13" w:rsidP="00613F13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</w:rPr>
      </w:pP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۲-</w:t>
      </w: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>طراحی بروشور و راهنمای محصول جهت هر یک از فراورده ها</w:t>
      </w:r>
    </w:p>
    <w:p w:rsidR="00613F13" w:rsidRPr="00924DC3" w:rsidRDefault="00613F13" w:rsidP="00613F13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</w:rPr>
      </w:pP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۳-</w:t>
      </w: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>طرح بسته بندی محصول (اولیه و ثانویه)</w:t>
      </w:r>
    </w:p>
    <w:p w:rsidR="00613F13" w:rsidRPr="00924DC3" w:rsidRDefault="00613F13" w:rsidP="00613F13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</w:rPr>
      </w:pP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۴-</w:t>
      </w: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>عکس هر محصول بدون بسته بندی ثانویه</w:t>
      </w:r>
    </w:p>
    <w:p w:rsidR="00613F13" w:rsidRPr="00924DC3" w:rsidRDefault="00613F13" w:rsidP="00613F13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</w:rPr>
      </w:pP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۵-</w:t>
      </w: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>برگه آنالیز میکروبی وشیمیایی محصول</w:t>
      </w:r>
    </w:p>
    <w:p w:rsidR="00613F13" w:rsidRPr="00924DC3" w:rsidRDefault="00613F13" w:rsidP="00613F13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</w:rPr>
      </w:pP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۶-</w:t>
      </w: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>برگه آنالیز فلزات سنگین هر محصول</w:t>
      </w:r>
    </w:p>
    <w:p w:rsidR="00613F13" w:rsidRPr="00924DC3" w:rsidRDefault="00613F13" w:rsidP="00613F13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</w:rPr>
      </w:pP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۷-</w:t>
      </w: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</w:rPr>
        <w:t>CAS Number</w:t>
      </w: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 xml:space="preserve"> هر یک از افزودنی های موجود در فراورده</w:t>
      </w:r>
    </w:p>
    <w:p w:rsidR="00613F13" w:rsidRPr="00924DC3" w:rsidRDefault="00613F13" w:rsidP="00613F13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</w:rPr>
      </w:pP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۸-</w:t>
      </w: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 xml:space="preserve">جهت ورود از طریق سایت </w:t>
      </w: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</w:rPr>
        <w:t>TTAC</w:t>
      </w: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 xml:space="preserve"> و گزینه </w:t>
      </w: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</w:rPr>
        <w:t>IRC</w:t>
      </w: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 xml:space="preserve"> اقدام شود.</w:t>
      </w:r>
    </w:p>
    <w:p w:rsidR="0067274F" w:rsidRPr="00924DC3" w:rsidRDefault="0067274F" w:rsidP="0067274F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</w:rPr>
      </w:pP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>9-</w:t>
      </w: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shd w:val="clear" w:color="auto" w:fill="FBFBFB"/>
        </w:rPr>
        <w:t>-</w:t>
      </w:r>
      <w:r w:rsidRPr="00924DC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shd w:val="clear" w:color="auto" w:fill="FBFBFB"/>
          <w:rtl/>
        </w:rPr>
        <w:t>تصویر مرجع علمی ماده اولیه موجود در فرمولاسیون</w:t>
      </w:r>
    </w:p>
    <w:p w:rsidR="00613F13" w:rsidRPr="0067274F" w:rsidRDefault="00613F13" w:rsidP="00613F13">
      <w:pPr>
        <w:spacing w:after="0" w:line="240" w:lineRule="auto"/>
        <w:jc w:val="right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</w:rPr>
      </w:pPr>
    </w:p>
    <w:p w:rsidR="00613F13" w:rsidRPr="0067274F" w:rsidRDefault="00613F13" w:rsidP="00613F13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</w:pPr>
    </w:p>
    <w:p w:rsidR="00613F13" w:rsidRPr="0067274F" w:rsidRDefault="00613F13" w:rsidP="00613F13">
      <w:pPr>
        <w:spacing w:after="0" w:line="240" w:lineRule="auto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u w:val="single"/>
          <w:rtl/>
        </w:rPr>
      </w:pPr>
      <w:r w:rsidRPr="0067274F"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  <w:fldChar w:fldCharType="begin"/>
      </w:r>
      <w:r w:rsidRPr="0067274F"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  <w:instrText xml:space="preserve"> HYPERLINK "https://web.ssu.ac.ir/Dorsapax/userfiles/Sub17/fdo/parvaneh/smf2.pdf" </w:instrText>
      </w:r>
      <w:r w:rsidRPr="0067274F"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  <w:fldChar w:fldCharType="separate"/>
      </w:r>
    </w:p>
    <w:p w:rsidR="00613F13" w:rsidRPr="0067274F" w:rsidRDefault="00613F13" w:rsidP="00613F13">
      <w:pPr>
        <w:spacing w:after="0" w:line="240" w:lineRule="auto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</w:pPr>
      <w:r w:rsidRPr="0067274F"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  <w:fldChar w:fldCharType="end"/>
      </w:r>
    </w:p>
    <w:p w:rsidR="00924DC3" w:rsidRPr="00924DC3" w:rsidRDefault="00924DC3" w:rsidP="00924DC3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924DC3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مدارک لازم:</w:t>
      </w:r>
    </w:p>
    <w:p w:rsidR="00924DC3" w:rsidRPr="00924DC3" w:rsidRDefault="00924DC3" w:rsidP="00924DC3">
      <w:pPr>
        <w:spacing w:after="0" w:line="240" w:lineRule="auto"/>
        <w:jc w:val="right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924DC3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مدارک ذیل اسکن شده و جهت بارگذاری در سامانه آماده گردد</w:t>
      </w:r>
      <w:r w:rsidRPr="00924DC3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. </w:t>
      </w:r>
    </w:p>
    <w:p w:rsidR="00924DC3" w:rsidRPr="00924DC3" w:rsidRDefault="00924DC3" w:rsidP="00924DC3">
      <w:pPr>
        <w:spacing w:after="0" w:line="240" w:lineRule="auto"/>
        <w:jc w:val="right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924DC3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تعهد نامه ماده </w:t>
      </w:r>
      <w:r w:rsidRPr="00924DC3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۱۱</w:t>
      </w:r>
      <w:r w:rsidRPr="00924DC3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 برچسب گذاری(جهت پروانه تولیدی)</w:t>
      </w:r>
    </w:p>
    <w:p w:rsidR="00924DC3" w:rsidRPr="00924DC3" w:rsidRDefault="00924DC3" w:rsidP="00924DC3">
      <w:pPr>
        <w:spacing w:after="0" w:line="240" w:lineRule="auto"/>
        <w:jc w:val="right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924DC3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تعهدنامه تقبل مسئولیت واردات (جهت پروانه وارداتی)</w:t>
      </w:r>
    </w:p>
    <w:p w:rsidR="00924DC3" w:rsidRPr="00924DC3" w:rsidRDefault="00924DC3" w:rsidP="00924DC3">
      <w:pPr>
        <w:spacing w:after="0" w:line="240" w:lineRule="auto"/>
        <w:jc w:val="right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924DC3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دستورالعمل ریکال وشکایات (جهت پروانه وارداتی)</w:t>
      </w:r>
    </w:p>
    <w:p w:rsidR="00924DC3" w:rsidRDefault="00924DC3" w:rsidP="00924DC3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8"/>
          <w:szCs w:val="28"/>
          <w:rtl/>
        </w:rPr>
      </w:pPr>
      <w:r w:rsidRPr="00924DC3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دستورالعمل نمونه برداری</w:t>
      </w: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eastAsia="Times New Roman" w:hAnsi="Times New Roman" w:cs="B Nazanin"/>
          <w:b/>
          <w:bCs/>
          <w:sz w:val="28"/>
          <w:szCs w:val="28"/>
        </w:rPr>
        <w:t>pms</w:t>
      </w:r>
      <w:r w:rsidRPr="00924DC3">
        <w:rPr>
          <w:rFonts w:ascii="Times New Roman" w:eastAsia="Times New Roman" w:hAnsi="Times New Roman" w:cs="B Nazanin" w:hint="cs"/>
          <w:b/>
          <w:bCs/>
          <w:sz w:val="28"/>
          <w:szCs w:val="28"/>
        </w:rPr>
        <w:t xml:space="preserve"> </w:t>
      </w:r>
    </w:p>
    <w:p w:rsidR="00924DC3" w:rsidRPr="00924DC3" w:rsidRDefault="00924DC3" w:rsidP="00924DC3">
      <w:pPr>
        <w:spacing w:after="0" w:line="240" w:lineRule="auto"/>
        <w:jc w:val="right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924DC3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گواهی</w:t>
      </w: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 فروش آزاد ( جهت پروانه وارداتی</w:t>
      </w:r>
      <w:bookmarkStart w:id="0" w:name="_GoBack"/>
      <w:bookmarkEnd w:id="0"/>
    </w:p>
    <w:p w:rsidR="00613F13" w:rsidRPr="00613F13" w:rsidRDefault="00613F13" w:rsidP="00613F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13F1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920FE" w:rsidRDefault="00E920FE" w:rsidP="00613F13">
      <w:pPr>
        <w:tabs>
          <w:tab w:val="left" w:pos="1935"/>
        </w:tabs>
      </w:pPr>
    </w:p>
    <w:sectPr w:rsidR="00E92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B26" w:rsidRDefault="000F0B26" w:rsidP="0067274F">
      <w:pPr>
        <w:spacing w:after="0" w:line="240" w:lineRule="auto"/>
      </w:pPr>
      <w:r>
        <w:separator/>
      </w:r>
    </w:p>
  </w:endnote>
  <w:endnote w:type="continuationSeparator" w:id="0">
    <w:p w:rsidR="000F0B26" w:rsidRDefault="000F0B26" w:rsidP="00672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B26" w:rsidRDefault="000F0B26" w:rsidP="0067274F">
      <w:pPr>
        <w:spacing w:after="0" w:line="240" w:lineRule="auto"/>
      </w:pPr>
      <w:r>
        <w:separator/>
      </w:r>
    </w:p>
  </w:footnote>
  <w:footnote w:type="continuationSeparator" w:id="0">
    <w:p w:rsidR="000F0B26" w:rsidRDefault="000F0B26" w:rsidP="006727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F13"/>
    <w:rsid w:val="000F0B26"/>
    <w:rsid w:val="00613F13"/>
    <w:rsid w:val="0067274F"/>
    <w:rsid w:val="00924DC3"/>
    <w:rsid w:val="00E920FE"/>
    <w:rsid w:val="00F2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903D3F-F729-49B6-BD50-0DD5C447F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3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13F1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13F1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72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74F"/>
  </w:style>
  <w:style w:type="paragraph" w:styleId="Footer">
    <w:name w:val="footer"/>
    <w:basedOn w:val="Normal"/>
    <w:link w:val="FooterChar"/>
    <w:uiPriority w:val="99"/>
    <w:unhideWhenUsed/>
    <w:rsid w:val="00672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2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3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34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9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8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55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24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2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45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82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9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41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377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3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67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60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233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11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2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87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169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965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0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64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558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8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takrayaneh</dc:creator>
  <cp:keywords/>
  <dc:description/>
  <cp:lastModifiedBy>takrayaneh</cp:lastModifiedBy>
  <cp:revision>3</cp:revision>
  <dcterms:created xsi:type="dcterms:W3CDTF">2021-02-26T17:25:00Z</dcterms:created>
  <dcterms:modified xsi:type="dcterms:W3CDTF">2021-03-27T17:30:00Z</dcterms:modified>
</cp:coreProperties>
</file>